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830D6" w:rsidRDefault="008830D6" w:rsidP="008830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Что нужно знать родителям об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обновленных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ФГОС</w:t>
      </w:r>
    </w:p>
    <w:p w:rsidR="008830D6" w:rsidRPr="008830D6" w:rsidRDefault="008830D6" w:rsidP="008830D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30D6">
        <w:rPr>
          <w:rFonts w:ascii="Times New Roman" w:hAnsi="Times New Roman" w:cs="Times New Roman"/>
          <w:sz w:val="24"/>
          <w:szCs w:val="24"/>
        </w:rPr>
        <w:t>Министерством просвещения 31 мая 2021 года утверждены новые федеральные государственные образовательные стандарты) начального общего и основного общего образования (далее – ФГОС НОО 2021 и ФГОС ООО 2021 соответственно).</w:t>
      </w:r>
      <w:proofErr w:type="gramEnd"/>
    </w:p>
    <w:p w:rsidR="008830D6" w:rsidRPr="008830D6" w:rsidRDefault="008830D6" w:rsidP="008830D6">
      <w:pPr>
        <w:jc w:val="both"/>
        <w:rPr>
          <w:rFonts w:ascii="Times New Roman" w:hAnsi="Times New Roman" w:cs="Times New Roman"/>
          <w:sz w:val="24"/>
          <w:szCs w:val="24"/>
        </w:rPr>
      </w:pPr>
      <w:r w:rsidRPr="008830D6">
        <w:rPr>
          <w:rFonts w:ascii="Times New Roman" w:hAnsi="Times New Roman" w:cs="Times New Roman"/>
          <w:sz w:val="24"/>
          <w:szCs w:val="24"/>
        </w:rPr>
        <w:t xml:space="preserve">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</w:t>
      </w:r>
      <w:proofErr w:type="gramStart"/>
      <w:r w:rsidRPr="008830D6">
        <w:rPr>
          <w:rFonts w:ascii="Times New Roman" w:hAnsi="Times New Roman" w:cs="Times New Roman"/>
          <w:sz w:val="24"/>
          <w:szCs w:val="24"/>
        </w:rPr>
        <w:t>возможностей</w:t>
      </w:r>
      <w:proofErr w:type="gramEnd"/>
      <w:r w:rsidRPr="008830D6">
        <w:rPr>
          <w:rFonts w:ascii="Times New Roman" w:hAnsi="Times New Roman" w:cs="Times New Roman"/>
          <w:sz w:val="24"/>
          <w:szCs w:val="24"/>
        </w:rPr>
        <w:t xml:space="preserve"> как образовательных организаций, так и их учеников.</w:t>
      </w:r>
    </w:p>
    <w:p w:rsidR="008830D6" w:rsidRPr="008830D6" w:rsidRDefault="008830D6" w:rsidP="008830D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30D6">
        <w:rPr>
          <w:rFonts w:ascii="Times New Roman" w:hAnsi="Times New Roman" w:cs="Times New Roman"/>
          <w:sz w:val="24"/>
          <w:szCs w:val="24"/>
        </w:rPr>
        <w:t>С 1 сентября 2022 года начнут действовать ФГОС в каждой школе, а обучающиеся, которые будут приняты на обучение в первые и пятые классы в 2022 году, будут учиться уже по обновленн</w:t>
      </w:r>
      <w:r>
        <w:rPr>
          <w:rFonts w:ascii="Times New Roman" w:hAnsi="Times New Roman" w:cs="Times New Roman"/>
          <w:sz w:val="24"/>
          <w:szCs w:val="24"/>
        </w:rPr>
        <w:t xml:space="preserve">ым ФГОС. </w:t>
      </w:r>
      <w:proofErr w:type="gramEnd"/>
      <w:r>
        <w:rPr>
          <w:rFonts w:ascii="Times New Roman" w:hAnsi="Times New Roman" w:cs="Times New Roman"/>
          <w:sz w:val="24"/>
          <w:szCs w:val="24"/>
        </w:rPr>
        <w:t>Вологодская область</w:t>
      </w:r>
      <w:r w:rsidRPr="008830D6">
        <w:rPr>
          <w:rFonts w:ascii="Times New Roman" w:hAnsi="Times New Roman" w:cs="Times New Roman"/>
          <w:sz w:val="24"/>
          <w:szCs w:val="24"/>
        </w:rPr>
        <w:t xml:space="preserve"> принимает участие в апробации по внедрению </w:t>
      </w:r>
      <w:proofErr w:type="gramStart"/>
      <w:r w:rsidRPr="008830D6">
        <w:rPr>
          <w:rFonts w:ascii="Times New Roman" w:hAnsi="Times New Roman" w:cs="Times New Roman"/>
          <w:sz w:val="24"/>
          <w:szCs w:val="24"/>
        </w:rPr>
        <w:t>обновленных</w:t>
      </w:r>
      <w:proofErr w:type="gramEnd"/>
      <w:r w:rsidRPr="008830D6">
        <w:rPr>
          <w:rFonts w:ascii="Times New Roman" w:hAnsi="Times New Roman" w:cs="Times New Roman"/>
          <w:sz w:val="24"/>
          <w:szCs w:val="24"/>
        </w:rPr>
        <w:t xml:space="preserve"> ФГОС, в связи с этим 2-4 классы также перейдут на обучение по обновленным ФГОС НОО.</w:t>
      </w:r>
    </w:p>
    <w:p w:rsidR="008830D6" w:rsidRPr="008830D6" w:rsidRDefault="008830D6" w:rsidP="008830D6">
      <w:pPr>
        <w:jc w:val="both"/>
        <w:rPr>
          <w:rFonts w:ascii="Times New Roman" w:hAnsi="Times New Roman" w:cs="Times New Roman"/>
          <w:sz w:val="24"/>
          <w:szCs w:val="24"/>
        </w:rPr>
      </w:pPr>
      <w:r w:rsidRPr="008830D6">
        <w:rPr>
          <w:rFonts w:ascii="Times New Roman" w:hAnsi="Times New Roman" w:cs="Times New Roman"/>
          <w:sz w:val="24"/>
          <w:szCs w:val="24"/>
        </w:rPr>
        <w:t xml:space="preserve"> В </w:t>
      </w:r>
      <w:proofErr w:type="gramStart"/>
      <w:r w:rsidRPr="008830D6">
        <w:rPr>
          <w:rFonts w:ascii="Times New Roman" w:hAnsi="Times New Roman" w:cs="Times New Roman"/>
          <w:sz w:val="24"/>
          <w:szCs w:val="24"/>
        </w:rPr>
        <w:t>обновлённых</w:t>
      </w:r>
      <w:proofErr w:type="gramEnd"/>
      <w:r w:rsidRPr="008830D6">
        <w:rPr>
          <w:rFonts w:ascii="Times New Roman" w:hAnsi="Times New Roman" w:cs="Times New Roman"/>
          <w:sz w:val="24"/>
          <w:szCs w:val="24"/>
        </w:rPr>
        <w:t xml:space="preserve">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</w:t>
      </w:r>
    </w:p>
    <w:p w:rsidR="008830D6" w:rsidRPr="008830D6" w:rsidRDefault="008830D6" w:rsidP="008830D6">
      <w:pPr>
        <w:jc w:val="both"/>
        <w:rPr>
          <w:rFonts w:ascii="Times New Roman" w:hAnsi="Times New Roman" w:cs="Times New Roman"/>
          <w:sz w:val="24"/>
          <w:szCs w:val="24"/>
        </w:rPr>
      </w:pPr>
      <w:r w:rsidRPr="008830D6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8830D6">
        <w:rPr>
          <w:rFonts w:ascii="Times New Roman" w:hAnsi="Times New Roman" w:cs="Times New Roman"/>
          <w:sz w:val="24"/>
          <w:szCs w:val="24"/>
        </w:rPr>
        <w:t>Обновлённые</w:t>
      </w:r>
      <w:proofErr w:type="gramEnd"/>
      <w:r w:rsidRPr="008830D6">
        <w:rPr>
          <w:rFonts w:ascii="Times New Roman" w:hAnsi="Times New Roman" w:cs="Times New Roman"/>
          <w:sz w:val="24"/>
          <w:szCs w:val="24"/>
        </w:rPr>
        <w:t xml:space="preserve">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</w:p>
    <w:p w:rsidR="008830D6" w:rsidRPr="008830D6" w:rsidRDefault="008830D6" w:rsidP="008830D6">
      <w:pPr>
        <w:jc w:val="both"/>
        <w:rPr>
          <w:rFonts w:ascii="Times New Roman" w:hAnsi="Times New Roman" w:cs="Times New Roman"/>
          <w:sz w:val="24"/>
          <w:szCs w:val="24"/>
        </w:rPr>
      </w:pPr>
      <w:r w:rsidRPr="008830D6">
        <w:rPr>
          <w:rFonts w:ascii="Times New Roman" w:hAnsi="Times New Roman" w:cs="Times New Roman"/>
          <w:sz w:val="24"/>
          <w:szCs w:val="24"/>
        </w:rPr>
        <w:t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 </w:t>
      </w:r>
    </w:p>
    <w:p w:rsidR="008830D6" w:rsidRPr="008830D6" w:rsidRDefault="008830D6" w:rsidP="008830D6">
      <w:pPr>
        <w:jc w:val="both"/>
        <w:rPr>
          <w:rFonts w:ascii="Times New Roman" w:hAnsi="Times New Roman" w:cs="Times New Roman"/>
          <w:sz w:val="24"/>
          <w:szCs w:val="24"/>
        </w:rPr>
      </w:pPr>
      <w:r w:rsidRPr="008830D6">
        <w:rPr>
          <w:rFonts w:ascii="Times New Roman" w:hAnsi="Times New Roman" w:cs="Times New Roman"/>
          <w:sz w:val="24"/>
          <w:szCs w:val="24"/>
        </w:rPr>
        <w:t>Благодаря обновлённым стандартам школьники получат больше возможностей для того чтобы заниматься наукой, проводить исследования, используя передовое оборудование.</w:t>
      </w:r>
    </w:p>
    <w:p w:rsidR="008830D6" w:rsidRPr="008830D6" w:rsidRDefault="008830D6" w:rsidP="008830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0D6">
        <w:rPr>
          <w:rFonts w:ascii="Times New Roman" w:hAnsi="Times New Roman" w:cs="Times New Roman"/>
          <w:b/>
          <w:sz w:val="24"/>
          <w:szCs w:val="24"/>
        </w:rPr>
        <w:t xml:space="preserve">Уважаемые родители! Обращаем ваше внимание, что </w:t>
      </w:r>
      <w:proofErr w:type="gramStart"/>
      <w:r w:rsidRPr="008830D6">
        <w:rPr>
          <w:rFonts w:ascii="Times New Roman" w:hAnsi="Times New Roman" w:cs="Times New Roman"/>
          <w:b/>
          <w:sz w:val="24"/>
          <w:szCs w:val="24"/>
        </w:rPr>
        <w:t>обновленные</w:t>
      </w:r>
      <w:proofErr w:type="gramEnd"/>
      <w:r w:rsidRPr="008830D6">
        <w:rPr>
          <w:rFonts w:ascii="Times New Roman" w:hAnsi="Times New Roman" w:cs="Times New Roman"/>
          <w:b/>
          <w:sz w:val="24"/>
          <w:szCs w:val="24"/>
        </w:rPr>
        <w:t xml:space="preserve"> ФГОС  не имеют принципиальных отличий от действующих в настоящее время.</w:t>
      </w:r>
    </w:p>
    <w:p w:rsidR="008830D6" w:rsidRPr="008830D6" w:rsidRDefault="008830D6" w:rsidP="008830D6">
      <w:pPr>
        <w:jc w:val="both"/>
        <w:rPr>
          <w:rFonts w:ascii="Times New Roman" w:hAnsi="Times New Roman" w:cs="Times New Roman"/>
          <w:sz w:val="24"/>
          <w:szCs w:val="24"/>
        </w:rPr>
      </w:pPr>
      <w:r w:rsidRPr="008830D6">
        <w:rPr>
          <w:rFonts w:ascii="Times New Roman" w:hAnsi="Times New Roman" w:cs="Times New Roman"/>
          <w:sz w:val="24"/>
          <w:szCs w:val="24"/>
        </w:rPr>
        <w:t xml:space="preserve">Во-первых: Основой организации образовательной деятельности в соответствии </w:t>
      </w:r>
      <w:proofErr w:type="gramStart"/>
      <w:r w:rsidRPr="008830D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830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30D6">
        <w:rPr>
          <w:rFonts w:ascii="Times New Roman" w:hAnsi="Times New Roman" w:cs="Times New Roman"/>
          <w:sz w:val="24"/>
          <w:szCs w:val="24"/>
        </w:rPr>
        <w:t>обновленным</w:t>
      </w:r>
      <w:proofErr w:type="gramEnd"/>
      <w:r w:rsidRPr="008830D6">
        <w:rPr>
          <w:rFonts w:ascii="Times New Roman" w:hAnsi="Times New Roman" w:cs="Times New Roman"/>
          <w:sz w:val="24"/>
          <w:szCs w:val="24"/>
        </w:rPr>
        <w:t xml:space="preserve"> ФГОС остается </w:t>
      </w:r>
      <w:proofErr w:type="spellStart"/>
      <w:r w:rsidRPr="008830D6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8830D6">
        <w:rPr>
          <w:rFonts w:ascii="Times New Roman" w:hAnsi="Times New Roman" w:cs="Times New Roman"/>
          <w:sz w:val="24"/>
          <w:szCs w:val="24"/>
        </w:rPr>
        <w:t xml:space="preserve"> подход, ориентирующий учителей на создание условий, инициирующих активную деятельность обучающихся на уроках.</w:t>
      </w:r>
    </w:p>
    <w:p w:rsidR="008830D6" w:rsidRPr="008830D6" w:rsidRDefault="008830D6" w:rsidP="008830D6">
      <w:pPr>
        <w:jc w:val="both"/>
        <w:rPr>
          <w:rFonts w:ascii="Times New Roman" w:hAnsi="Times New Roman" w:cs="Times New Roman"/>
          <w:sz w:val="24"/>
          <w:szCs w:val="24"/>
        </w:rPr>
      </w:pPr>
      <w:r w:rsidRPr="008830D6">
        <w:rPr>
          <w:rFonts w:ascii="Times New Roman" w:hAnsi="Times New Roman" w:cs="Times New Roman"/>
          <w:sz w:val="24"/>
          <w:szCs w:val="24"/>
        </w:rPr>
        <w:t>Во-вторых: В обновленном ФГОС ООО сохраняется привычная для школ и учителей структура основной образовательной программы и механизмы обеспечения ее вариативности, к числу которых относятся: наличие двух частей образовательной программы (обязательной части и части, формируемой участниками образовательных отношений), возможность разработки и реализации индивидуальных учебных планов.</w:t>
      </w:r>
    </w:p>
    <w:p w:rsidR="008830D6" w:rsidRPr="008830D6" w:rsidRDefault="008830D6" w:rsidP="008830D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30D6">
        <w:rPr>
          <w:rFonts w:ascii="Times New Roman" w:hAnsi="Times New Roman" w:cs="Times New Roman"/>
          <w:sz w:val="24"/>
          <w:szCs w:val="24"/>
        </w:rPr>
        <w:t xml:space="preserve">Родители по-прежнему смогут принимать участие в формировании вариативной части основных образовательных программ начального общего и  основного общего образования школы, т.е. выбирать с учетом мнения ребенка факультативные и элективные </w:t>
      </w:r>
      <w:r w:rsidRPr="008830D6">
        <w:rPr>
          <w:rFonts w:ascii="Times New Roman" w:hAnsi="Times New Roman" w:cs="Times New Roman"/>
          <w:sz w:val="24"/>
          <w:szCs w:val="24"/>
        </w:rPr>
        <w:lastRenderedPageBreak/>
        <w:t>учебные курсы, предлагаемые школой, а также учебные модули, обеспечивающие различные образовательные потребности и интересы обучающихся, в том числе этнокультурные.</w:t>
      </w:r>
      <w:proofErr w:type="gramEnd"/>
    </w:p>
    <w:p w:rsidR="008830D6" w:rsidRPr="008830D6" w:rsidRDefault="008830D6" w:rsidP="008830D6">
      <w:pPr>
        <w:jc w:val="both"/>
        <w:rPr>
          <w:rFonts w:ascii="Times New Roman" w:hAnsi="Times New Roman" w:cs="Times New Roman"/>
          <w:sz w:val="24"/>
          <w:szCs w:val="24"/>
        </w:rPr>
      </w:pPr>
      <w:r w:rsidRPr="008830D6">
        <w:rPr>
          <w:rFonts w:ascii="Times New Roman" w:hAnsi="Times New Roman" w:cs="Times New Roman"/>
          <w:sz w:val="24"/>
          <w:szCs w:val="24"/>
        </w:rPr>
        <w:t>Также в целях обеспечения индивидуальных потребностей, интересов учеников, запросов родителей (законных представителей) несовершеннолетних обучающихся, возможностей школы вариативная часть образовательных программ начального и основного общего образования включает курсы внеурочной деятельности.</w:t>
      </w:r>
    </w:p>
    <w:p w:rsidR="008830D6" w:rsidRPr="008830D6" w:rsidRDefault="008830D6" w:rsidP="008830D6">
      <w:pPr>
        <w:jc w:val="both"/>
        <w:rPr>
          <w:rFonts w:ascii="Times New Roman" w:hAnsi="Times New Roman" w:cs="Times New Roman"/>
          <w:sz w:val="24"/>
          <w:szCs w:val="24"/>
        </w:rPr>
      </w:pPr>
      <w:r w:rsidRPr="008830D6">
        <w:rPr>
          <w:rFonts w:ascii="Times New Roman" w:hAnsi="Times New Roman" w:cs="Times New Roman"/>
          <w:sz w:val="24"/>
          <w:szCs w:val="24"/>
        </w:rPr>
        <w:t xml:space="preserve">В-третьих: Структура требований к результатам реализации основных образовательных программ начального общего и основного общего образования также остается неизменной и состоит из групп требований к предметным, </w:t>
      </w:r>
      <w:proofErr w:type="spellStart"/>
      <w:r w:rsidRPr="008830D6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8830D6">
        <w:rPr>
          <w:rFonts w:ascii="Times New Roman" w:hAnsi="Times New Roman" w:cs="Times New Roman"/>
          <w:sz w:val="24"/>
          <w:szCs w:val="24"/>
        </w:rPr>
        <w:t xml:space="preserve"> и личностным результатам. В </w:t>
      </w:r>
      <w:proofErr w:type="gramStart"/>
      <w:r w:rsidRPr="008830D6">
        <w:rPr>
          <w:rFonts w:ascii="Times New Roman" w:hAnsi="Times New Roman" w:cs="Times New Roman"/>
          <w:sz w:val="24"/>
          <w:szCs w:val="24"/>
        </w:rPr>
        <w:t>обновленном</w:t>
      </w:r>
      <w:proofErr w:type="gramEnd"/>
      <w:r w:rsidRPr="008830D6">
        <w:rPr>
          <w:rFonts w:ascii="Times New Roman" w:hAnsi="Times New Roman" w:cs="Times New Roman"/>
          <w:sz w:val="24"/>
          <w:szCs w:val="24"/>
        </w:rPr>
        <w:t xml:space="preserve"> ФГОС остается неизменным положение, обусловливающее использование проектной деятельности для достижения комплексных образовательных результатов.</w:t>
      </w:r>
    </w:p>
    <w:p w:rsidR="008830D6" w:rsidRPr="008830D6" w:rsidRDefault="008830D6" w:rsidP="008830D6">
      <w:pPr>
        <w:jc w:val="both"/>
        <w:rPr>
          <w:rFonts w:ascii="Times New Roman" w:hAnsi="Times New Roman" w:cs="Times New Roman"/>
          <w:sz w:val="24"/>
          <w:szCs w:val="24"/>
        </w:rPr>
      </w:pPr>
      <w:r w:rsidRPr="008830D6">
        <w:rPr>
          <w:rFonts w:ascii="Times New Roman" w:hAnsi="Times New Roman" w:cs="Times New Roman"/>
          <w:sz w:val="24"/>
          <w:szCs w:val="24"/>
        </w:rPr>
        <w:t xml:space="preserve">В-четвертых: Остались без изменений обязательные для изучения предметные области учебных планов начального общего и основного общего образования. </w:t>
      </w:r>
      <w:proofErr w:type="spellStart"/>
      <w:r w:rsidRPr="008830D6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83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0D6">
        <w:rPr>
          <w:rFonts w:ascii="Times New Roman" w:hAnsi="Times New Roman" w:cs="Times New Roman"/>
          <w:sz w:val="24"/>
          <w:szCs w:val="24"/>
        </w:rPr>
        <w:t>sait</w:t>
      </w:r>
      <w:proofErr w:type="spellEnd"/>
      <w:r w:rsidRPr="00883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0D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83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0D6">
        <w:rPr>
          <w:rFonts w:ascii="Times New Roman" w:hAnsi="Times New Roman" w:cs="Times New Roman"/>
          <w:sz w:val="24"/>
          <w:szCs w:val="24"/>
        </w:rPr>
        <w:t>dounload</w:t>
      </w:r>
      <w:proofErr w:type="spellEnd"/>
      <w:r w:rsidRPr="008830D6">
        <w:rPr>
          <w:rFonts w:ascii="Times New Roman" w:hAnsi="Times New Roman" w:cs="Times New Roman"/>
          <w:sz w:val="24"/>
          <w:szCs w:val="24"/>
        </w:rPr>
        <w:t>!</w:t>
      </w:r>
    </w:p>
    <w:sectPr w:rsidR="008830D6" w:rsidRPr="00883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30D6"/>
    <w:rsid w:val="00883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556</Words>
  <Characters>3171</Characters>
  <Application>Microsoft Office Word</Application>
  <DocSecurity>0</DocSecurity>
  <Lines>26</Lines>
  <Paragraphs>7</Paragraphs>
  <ScaleCrop>false</ScaleCrop>
  <Company>Microsoft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Арина</cp:lastModifiedBy>
  <cp:revision>3</cp:revision>
  <dcterms:created xsi:type="dcterms:W3CDTF">2022-06-27T15:32:00Z</dcterms:created>
  <dcterms:modified xsi:type="dcterms:W3CDTF">2022-06-27T15:35:00Z</dcterms:modified>
</cp:coreProperties>
</file>